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 zamieszkania]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Komenda </w:t>
      </w:r>
      <w:r>
        <w:rPr>
          <w:color w:val="17171B"/>
          <w:b w:val="1"/>
          <w:bCs w:val="1"/>
          <w:shd w:val="clear" w:fill="FFF3CC"/>
        </w:rPr>
        <w:t xml:space="preserve">[Rejonowa / Miejska]</w:t>
      </w:r>
      <w:r>
        <w:rPr>
          <w:color w:val="17171B"/>
          <w:b w:val="1"/>
          <w:bCs w:val="1"/>
        </w:rPr>
        <w:t xml:space="preserve"> Policji</w:t>
      </w:r>
    </w:p>
    <w:p>
      <w:pPr>
        <w:ind w:left="4988.976377952756" w:right="0" w:firstLine="0" w:hanging="0"/>
        <w:spacing w:after="0"/>
      </w:pPr>
      <w:r>
        <w:rPr>
          <w:shd w:val="clear" w:fill="FFF3CC"/>
        </w:rPr>
        <w:t xml:space="preserve">[Komisariat Policji w …]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ZAWIADOMIENIE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popełnieniu wykroczenia z art. 51 § 1 Kodeksu wykroczeń</w:t>
      </w:r>
    </w:p>
    <w:p>
      <w:pPr>
        <w:jc w:val="both"/>
        <w:spacing w:after="200"/>
      </w:pPr>
      <w:r>
        <w:rPr/>
        <w:t xml:space="preserve">Zawiadamiam o powtarzającym się zakłócaniu spokoju i spoczynku nocnego przez </w:t>
      </w:r>
      <w:r>
        <w:rPr>
          <w:shd w:val="clear" w:fill="FFF3CC"/>
        </w:rPr>
        <w:t xml:space="preserve">[imię i nazwisko sprawcy – jeśli znane]</w:t>
      </w:r>
      <w:r>
        <w:rPr/>
        <w:t xml:space="preserve"> zamieszkałego w lokalu nr </w:t>
      </w:r>
      <w:r>
        <w:rPr>
          <w:shd w:val="clear" w:fill="FFF3CC"/>
        </w:rPr>
        <w:t xml:space="preserve">[nr lokalu]</w:t>
      </w:r>
      <w:r>
        <w:rPr/>
        <w:t xml:space="preserve"> przy ul. </w:t>
      </w:r>
      <w:r>
        <w:rPr>
          <w:shd w:val="clear" w:fill="FFF3CC"/>
        </w:rPr>
        <w:t xml:space="preserve">[adres budynku]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Opis zdarzeń: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, w godz. </w:t>
      </w:r>
      <w:r>
        <w:rPr>
          <w:shd w:val="clear" w:fill="FFF3CC"/>
        </w:rPr>
        <w:t xml:space="preserve">[od–do]</w:t>
      </w:r>
      <w:r>
        <w:rPr/>
        <w:t xml:space="preserve"> – </w:t>
      </w:r>
      <w:r>
        <w:rPr>
          <w:shd w:val="clear" w:fill="FFF3CC"/>
        </w:rPr>
        <w:t xml:space="preserve">[opis: np. głośna muzyka, krzyki, awantura na klatce schodowej]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, w godz. </w:t>
      </w:r>
      <w:r>
        <w:rPr>
          <w:shd w:val="clear" w:fill="FFF3CC"/>
        </w:rPr>
        <w:t xml:space="preserve">[od–do]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[data]</w:t>
      </w:r>
      <w:r>
        <w:rPr/>
        <w:t xml:space="preserve">, w godz. </w:t>
      </w:r>
      <w:r>
        <w:rPr>
          <w:shd w:val="clear" w:fill="FFF3CC"/>
        </w:rPr>
        <w:t xml:space="preserve">[od–do]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Zachowania te powtarzają się </w:t>
      </w:r>
      <w:r>
        <w:rPr>
          <w:shd w:val="clear" w:fill="FFF3CC"/>
        </w:rPr>
        <w:t xml:space="preserve">[np. kilka razy w tygodniu]</w:t>
      </w:r>
      <w:r>
        <w:rPr/>
        <w:t xml:space="preserve"> mimo </w:t>
      </w:r>
      <w:r>
        <w:rPr>
          <w:shd w:val="clear" w:fill="FFF3CC"/>
        </w:rPr>
        <w:t xml:space="preserve">[np. próśb sąsiadów / wcześniejszych interwencji policji w dniach …]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Świadkowie: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[imię i nazwisko, adres lub nr lokalu]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[imię i nazwisko, adres lub nr lokalu]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Wnoszę o przeprowadzenie czynności wyjaśniających oraz skierowanie wniosku o ukaranie sprawcy. Deklaruję gotowość złożenia wyjaśnień w charakterze świadka.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nagrania z dat …]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dziennik zdarzeń]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8DED6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75F5D977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Zawiadomienie o zakłócaniu spokoju i ciszy nocnej – wzór pisma na policję</dc:title>
  <dc:description>Wzór dokumentu houser.pl HS-S02</dc:description>
  <dc:subject/>
  <cp:keywords/>
  <cp:category/>
  <cp:lastModifiedBy/>
  <dcterms:created xsi:type="dcterms:W3CDTF">2026-09-29T20:49:39+00:00</dcterms:created>
  <dcterms:modified xsi:type="dcterms:W3CDTF">2026-09-29T20:49:39+00:00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