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/>
        <w:t xml:space="preserve">Wnioskodawca:</w:t>
      </w:r>
    </w:p>
    <w:p>
      <w:pPr>
        <w:spacing w:after="0"/>
      </w:pPr>
      <w:r>
        <w:rPr>
          <w:shd w:val="clear" w:fill="FFF3CC"/>
        </w:rPr>
        <w:t xml:space="preserve">[imię i nazwisko]</w:t>
      </w:r>
    </w:p>
    <w:p>
      <w:pPr>
        <w:spacing w:after="0"/>
      </w:pPr>
      <w:r>
        <w:rPr>
          <w:shd w:val="clear" w:fill="FFF3CC"/>
        </w:rPr>
        <w:t xml:space="preserve">[adres]</w:t>
      </w:r>
    </w:p>
    <w:p>
      <w:pPr>
        <w:spacing w:after="240"/>
      </w:pPr>
      <w:r>
        <w:rPr>
          <w:shd w:val="clear" w:fill="FFF3CC"/>
        </w:rPr>
        <w:t xml:space="preserve">[telefon / e-mail]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  <w:shd w:val="clear" w:fill="FFF3CC"/>
        </w:rPr>
        <w:t xml:space="preserve">[Wójt Gminy / Burmistrz / Prezydent Miasta …]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 urzędu]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WNIOSEK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o podział nieruchomości</w:t>
      </w:r>
    </w:p>
    <w:p>
      <w:pPr>
        <w:jc w:val="both"/>
        <w:spacing w:after="200"/>
      </w:pPr>
      <w:r>
        <w:rPr/>
        <w:t xml:space="preserve">Na podstawie art. 97 ustawy o gospodarce nieruchomościami wnoszę o dokonanie podziału nieruchomości stanowiącej działkę nr </w:t>
      </w:r>
      <w:r>
        <w:rPr>
          <w:shd w:val="clear" w:fill="FFF3CC"/>
        </w:rPr>
        <w:t xml:space="preserve">[numer]</w:t>
      </w:r>
      <w:r>
        <w:rPr/>
        <w:t xml:space="preserve">, obręb </w:t>
      </w:r>
      <w:r>
        <w:rPr>
          <w:shd w:val="clear" w:fill="FFF3CC"/>
        </w:rPr>
        <w:t xml:space="preserve">[obręb]</w:t>
      </w:r>
      <w:r>
        <w:rPr/>
        <w:t xml:space="preserve">, położoną w </w:t>
      </w:r>
      <w:r>
        <w:rPr>
          <w:shd w:val="clear" w:fill="FFF3CC"/>
        </w:rPr>
        <w:t xml:space="preserve">[miejscowość]</w:t>
      </w:r>
      <w:r>
        <w:rPr/>
        <w:t xml:space="preserve">, o powierzchni </w:t>
      </w:r>
      <w:r>
        <w:rPr>
          <w:shd w:val="clear" w:fill="FFF3CC"/>
        </w:rPr>
        <w:t xml:space="preserve">[m²]</w:t>
      </w:r>
      <w:r>
        <w:rPr/>
        <w:t xml:space="preserve"> m², dla której Sąd Rejonowy w </w:t>
      </w:r>
      <w:r>
        <w:rPr>
          <w:shd w:val="clear" w:fill="FFF3CC"/>
        </w:rPr>
        <w:t xml:space="preserve">[miejscowość]</w:t>
      </w:r>
      <w:r>
        <w:rPr/>
        <w:t xml:space="preserve"> prowadzi księgę wieczystą nr </w:t>
      </w:r>
      <w:r>
        <w:rPr>
          <w:shd w:val="clear" w:fill="FFF3CC"/>
        </w:rPr>
        <w:t xml:space="preserve">[numer]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Proponowany podział: na </w:t>
      </w:r>
      <w:r>
        <w:rPr>
          <w:shd w:val="clear" w:fill="FFF3CC"/>
        </w:rPr>
        <w:t xml:space="preserve">[liczba]</w:t>
      </w:r>
      <w:r>
        <w:rPr/>
        <w:t xml:space="preserve"> działek o powierzchniach ok. </w:t>
      </w:r>
      <w:r>
        <w:rPr>
          <w:shd w:val="clear" w:fill="FFF3CC"/>
        </w:rPr>
        <w:t xml:space="preserve">[m²]</w:t>
      </w:r>
      <w:r>
        <w:rPr/>
        <w:t xml:space="preserve">, </w:t>
      </w:r>
      <w:r>
        <w:rPr>
          <w:shd w:val="clear" w:fill="FFF3CC"/>
        </w:rPr>
        <w:t xml:space="preserve">[m²]</w:t>
      </w:r>
      <w:r>
        <w:rPr/>
        <w:t xml:space="preserve"> … m², z przeznaczeniem na </w:t>
      </w:r>
      <w:r>
        <w:rPr>
          <w:shd w:val="clear" w:fill="FFF3CC"/>
        </w:rPr>
        <w:t xml:space="preserve">[np. zabudowę mieszkaniową jednorodzinną]</w:t>
      </w:r>
      <w:r>
        <w:rPr/>
        <w:t xml:space="preserve">. Dostęp do drogi publicznej: </w:t>
      </w:r>
      <w:r>
        <w:rPr>
          <w:shd w:val="clear" w:fill="FFF3CC"/>
        </w:rPr>
        <w:t xml:space="preserve">[bezpośredni / przez wydzielaną drogę wewnętrzną / służebność]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Podział jest zgodny z </w:t>
      </w:r>
      <w:r>
        <w:rPr>
          <w:shd w:val="clear" w:fill="FFF3CC"/>
        </w:rPr>
        <w:t xml:space="preserve">[ustaleniami miejscowego planu zagospodarowania przestrzennego / decyzją o warunkach zabudowy nr … z dnia … / przepisami odrębnymi]</w:t>
      </w:r>
      <w:r>
        <w:rPr/>
        <w:t xml:space="preserve">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Załączniki:</w:t>
      </w:r>
    </w:p>
    <w:p>
      <w:pPr>
        <w:spacing w:after="40"/>
        <w:numPr>
          <w:ilvl w:val="0"/>
          <w:numId w:val="2"/>
        </w:numPr>
      </w:pPr>
      <w:r>
        <w:rPr/>
        <w:t xml:space="preserve">Dokument potwierdzający tytuł prawny do nieruchomości (numer księgi wieczystej)</w:t>
      </w:r>
    </w:p>
    <w:p>
      <w:pPr>
        <w:spacing w:after="40"/>
        <w:numPr>
          <w:ilvl w:val="0"/>
          <w:numId w:val="2"/>
        </w:numPr>
      </w:pPr>
      <w:r>
        <w:rPr/>
        <w:t xml:space="preserve">Wypis z rejestru gruntów i kopia mapy ewidencyjnej</w:t>
      </w:r>
    </w:p>
    <w:p>
      <w:pPr>
        <w:spacing w:after="40"/>
        <w:numPr>
          <w:ilvl w:val="0"/>
          <w:numId w:val="2"/>
        </w:numPr>
      </w:pPr>
      <w:r>
        <w:rPr/>
        <w:t xml:space="preserve">Wstępny projekt podziału / mapa z projektem podziału sporządzona przez geodetę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[Decyzja o warunkach zabudowy – jeśli dla terenu nie ma planu miejscowego]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[Pełnomocnictwo – jeśli dotyczy]</w:t>
      </w:r>
    </w:p>
    <w:p>
      <w:pPr>
        <w:rPr>
          <w:sz w:val="8"/>
          <w:szCs w:val="8"/>
        </w:rPr>
      </w:pP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podpis wnioskodawcy (wszystkich współwłaścicieli)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HS-D06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B83F4A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B2490C50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Wniosek o podział nieruchomości (działki) – wzór</dc:title>
  <dc:description>Wzór dokumentu houser.pl HS-D06</dc:description>
  <dc:subject/>
  <cp:keywords/>
  <cp:category/>
  <cp:lastModifiedBy/>
  <dcterms:created xsi:type="dcterms:W3CDTF">2026-09-29T21:03:41+00:00</dcterms:created>
  <dcterms:modified xsi:type="dcterms:W3CDTF">2026-09-29T21:03:41+00:00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