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UŻYCZENIA LOKALU MIESZKALNEGO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 (dalej: </w:t>
      </w:r>
      <w:r>
        <w:rPr>
          <w:b w:val="1"/>
          <w:bCs w:val="1"/>
        </w:rPr>
        <w:t xml:space="preserve">Użyczający</w:t>
      </w:r>
      <w:r>
        <w:rPr/>
        <w:t xml:space="preserve">), 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 (dalej: </w:t>
      </w:r>
      <w:r>
        <w:rPr>
          <w:b w:val="1"/>
          <w:bCs w:val="1"/>
        </w:rPr>
        <w:t xml:space="preserve">Biorący</w:t>
      </w:r>
      <w:r>
        <w:rPr/>
        <w:t xml:space="preserve">).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Użyczający oświadcza, że jest właścicielem lokalu mieszkalnego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o powierzchni </w:t>
      </w:r>
      <w:r>
        <w:rPr>
          <w:shd w:val="clear" w:fill="FFF3CC"/>
        </w:rPr>
        <w:t xml:space="preserve">[m²]</w:t>
      </w:r>
      <w:r>
        <w:rPr/>
        <w:t xml:space="preserve"> m², KW nr </w:t>
      </w:r>
      <w:r>
        <w:rPr>
          <w:shd w:val="clear" w:fill="FFF3CC"/>
        </w:rPr>
        <w:t xml:space="preserve">[numer]</w:t>
      </w:r>
      <w:r>
        <w:rPr/>
        <w:t xml:space="preserve"> (dalej: Lokal), i oddaje go Biorącemu do bezpłatnego używania na cele mieszkaniowe </w:t>
      </w:r>
      <w:r>
        <w:rPr>
          <w:shd w:val="clear" w:fill="FFF3CC"/>
        </w:rPr>
        <w:t xml:space="preserve">[Biorącego oraz: imiona i nazwiska osób wspólnie zamieszkujących]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Umowa zostaje zawarta na czas </w:t>
      </w:r>
      <w:r>
        <w:rPr>
          <w:shd w:val="clear" w:fill="FFF3CC"/>
        </w:rPr>
        <w:t xml:space="preserve">[oznaczony od [data]</w:t>
      </w:r>
      <w:r>
        <w:rPr/>
        <w:t xml:space="preserve"> do </w:t>
      </w:r>
      <w:r>
        <w:rPr>
          <w:shd w:val="clear" w:fill="FFF3CC"/>
        </w:rPr>
        <w:t xml:space="preserve">[data]</w:t>
      </w:r>
      <w:r>
        <w:rPr/>
        <w:t xml:space="preserve"> / nieoznaczony od </w:t>
      </w:r>
      <w:r>
        <w:rPr>
          <w:shd w:val="clear" w:fill="FFF3CC"/>
        </w:rPr>
        <w:t xml:space="preserve">[data]</w:t>
      </w:r>
      <w:r>
        <w:rPr/>
        <w:t xml:space="preserve">].</w:t>
      </w:r>
    </w:p>
    <w:p>
      <w:pPr>
        <w:jc w:val="both"/>
        <w:spacing w:after="200"/>
      </w:pPr>
      <w:r>
        <w:rPr/>
        <w:t xml:space="preserve">Wydanie Lokalu nastąpi w dniu </w:t>
      </w:r>
      <w:r>
        <w:rPr>
          <w:shd w:val="clear" w:fill="FFF3CC"/>
        </w:rPr>
        <w:t xml:space="preserve">[data]</w:t>
      </w:r>
      <w:r>
        <w:rPr/>
        <w:t xml:space="preserve"> na podstawie protokołu zdawczo-odbiorczego.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Biorący nie płaci czynszu. Ponosi zwykłe koszty utrzymania Lokalu: </w:t>
      </w:r>
      <w:r>
        <w:rPr>
          <w:shd w:val="clear" w:fill="FFF3CC"/>
        </w:rPr>
        <w:t xml:space="preserve">[opłaty na rzecz wspólnoty / spółdzielni w części zależnej od liczby mieszkańców, media według liczników, drobne naprawy]</w:t>
      </w:r>
      <w:r>
        <w:rPr/>
        <w:t xml:space="preserve">.</w:t>
      </w:r>
    </w:p>
    <w:p>
      <w:pPr>
        <w:jc w:val="both"/>
        <w:spacing w:after="200"/>
      </w:pPr>
      <w:r>
        <w:rPr>
          <w:shd w:val="clear" w:fill="FFF3CC"/>
        </w:rPr>
        <w:t xml:space="preserve">[Podatek od nieruchomości i opłaty stałe ponosi Użyczający.]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Biorący używa Lokalu zgodnie z przeznaczeniem, przestrzega porządku domowego i nie może oddać Lokalu osobie trzeciej do używania bez zgody Użyczającego.</w:t>
      </w:r>
    </w:p>
    <w:p>
      <w:pPr>
        <w:jc w:val="both"/>
        <w:spacing w:after="200"/>
      </w:pPr>
      <w:r>
        <w:rPr/>
        <w:t xml:space="preserve">Użyczający może żądać zwrotu Lokalu, jeżeli Biorący używa go w sposób sprzeczny z umową lub z przeznaczeniem, oddaje go osobie trzeciej bez zgody albo jeżeli Lokal stał się Użyczającemu potrzebny z powodów nieprzewidzianych w chwili zawarcia umowy.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>
          <w:shd w:val="clear" w:fill="FFF3CC"/>
        </w:rPr>
        <w:t xml:space="preserve">[Przy umowie na czas nieoznaczony:]</w:t>
      </w:r>
      <w:r>
        <w:rPr/>
        <w:t xml:space="preserve"> Każda ze stron może zakończyć umowę z zachowaniem </w:t>
      </w:r>
      <w:r>
        <w:rPr>
          <w:shd w:val="clear" w:fill="FFF3CC"/>
        </w:rPr>
        <w:t xml:space="preserve">[okres]</w:t>
      </w:r>
      <w:r>
        <w:rPr/>
        <w:t xml:space="preserve"> okresu wypowiedzenia.</w:t>
      </w:r>
    </w:p>
    <w:p>
      <w:pPr>
        <w:jc w:val="both"/>
        <w:spacing w:after="200"/>
      </w:pPr>
      <w:r>
        <w:rPr/>
        <w:t xml:space="preserve">Po zakończeniu umowy Biorący zwróci Lokal w stanie niepogorszonym, z uwzględnieniem zużycia wynikającego z prawidłowego używania. W sprawach nieuregulowanych stosuje się art. 710–719 Kodeksu cywilnego.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Użyczający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Biorący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HS-R01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BE566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72F8EE62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użyczenia mieszkania – wzór (dla rodziny i nie tylko)</dc:title>
  <dc:description>Wzór dokumentu houser.pl HS-R01</dc:description>
  <dc:subject/>
  <cp:keywords/>
  <cp:category/>
  <cp:lastModifiedBy/>
  <dcterms:created xsi:type="dcterms:W3CDTF">2026-09-29T21:06:53+00:00</dcterms:created>
  <dcterms:modified xsi:type="dcterms:W3CDTF">2026-09-29T21:06:53+00:00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